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17C81" w14:textId="77777777" w:rsidR="004A37D7" w:rsidRPr="004A37D7" w:rsidRDefault="004A37D7" w:rsidP="004A37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 </w:t>
      </w:r>
    </w:p>
    <w:p w14:paraId="0C521085" w14:textId="12C608B4" w:rsidR="004A37D7" w:rsidRPr="004A37D7" w:rsidRDefault="004A37D7" w:rsidP="004A37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OVEREENKOMST </w:t>
      </w:r>
    </w:p>
    <w:p w14:paraId="435085E0" w14:textId="77777777" w:rsidR="004A37D7" w:rsidRPr="004A37D7" w:rsidRDefault="004A37D7" w:rsidP="004A37D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 </w:t>
      </w:r>
    </w:p>
    <w:p w14:paraId="032CA7C3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632C9EF5" w14:textId="60D754DC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b/>
          <w:bCs/>
          <w:sz w:val="20"/>
          <w:szCs w:val="20"/>
          <w:lang w:eastAsia="nl-NL"/>
        </w:rPr>
        <w:t>1. </w:t>
      </w:r>
      <w:r w:rsidRPr="004A37D7">
        <w:rPr>
          <w:rFonts w:ascii="Verdana" w:eastAsia="Times New Roman" w:hAnsi="Verdana" w:cs="Segoe UI"/>
          <w:b/>
          <w:bCs/>
          <w:color w:val="4F81BD"/>
          <w:sz w:val="20"/>
          <w:szCs w:val="20"/>
          <w:lang w:eastAsia="nl-NL"/>
        </w:rPr>
        <w:t>Helicon MBO Tilburg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, gevestigd te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Spoorlaan 21J, 5038 CB, Tilburg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,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 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ten deze vertegenwoordigd door </w:t>
      </w:r>
      <w:proofErr w:type="spellStart"/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M.Huizer</w:t>
      </w:r>
      <w:proofErr w:type="spellEnd"/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 xml:space="preserve"> &amp; </w:t>
      </w:r>
      <w:proofErr w:type="spellStart"/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S.Weijermars</w:t>
      </w:r>
      <w:proofErr w:type="spellEnd"/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, i</w:t>
      </w:r>
      <w:proofErr w:type="spellStart"/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n</w:t>
      </w:r>
      <w:proofErr w:type="spellEnd"/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 xml:space="preserve"> de functie van </w:t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periodeverantwoordelijke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.  </w:t>
      </w:r>
    </w:p>
    <w:p w14:paraId="41DB02E9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Hierna te noemen: “</w:t>
      </w:r>
      <w:r w:rsidRPr="004A37D7">
        <w:rPr>
          <w:rFonts w:ascii="Verdana" w:eastAsia="Times New Roman" w:hAnsi="Verdana" w:cs="Segoe UI"/>
          <w:i/>
          <w:iCs/>
          <w:sz w:val="20"/>
          <w:szCs w:val="20"/>
          <w:lang w:eastAsia="nl-NL"/>
        </w:rPr>
        <w:t>Crediteur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”. </w:t>
      </w:r>
    </w:p>
    <w:p w14:paraId="0A0B7053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b/>
          <w:bCs/>
          <w:sz w:val="20"/>
          <w:szCs w:val="20"/>
          <w:lang w:eastAsia="nl-NL"/>
        </w:rPr>
        <w:t>2. </w:t>
      </w:r>
      <w:r w:rsidRPr="004A37D7">
        <w:rPr>
          <w:rFonts w:ascii="Verdana" w:eastAsia="Times New Roman" w:hAnsi="Verdana" w:cs="Segoe UI"/>
          <w:b/>
          <w:bCs/>
          <w:color w:val="4F81BD"/>
          <w:sz w:val="20"/>
          <w:szCs w:val="20"/>
          <w:lang w:eastAsia="nl-NL"/>
        </w:rPr>
        <w:t>Groep ….. klas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 …..,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gevestigd te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Spoorlaan 21J, 5038 CB, Tilburg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,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 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ten deze vertegenwoordigd door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………………………….., 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in de functie van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Voorzitter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. </w:t>
      </w:r>
    </w:p>
    <w:p w14:paraId="73E0E529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Hierna te noemen: “</w:t>
      </w:r>
      <w:r w:rsidRPr="004A37D7">
        <w:rPr>
          <w:rFonts w:ascii="Verdana" w:eastAsia="Times New Roman" w:hAnsi="Verdana" w:cs="Segoe UI"/>
          <w:i/>
          <w:iCs/>
          <w:sz w:val="20"/>
          <w:szCs w:val="20"/>
          <w:lang w:eastAsia="nl-NL"/>
        </w:rPr>
        <w:t>Debiteur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”. </w:t>
      </w:r>
    </w:p>
    <w:p w14:paraId="15C43AE7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Verklaren in het volgende overeen te zijn gekomen. </w:t>
      </w:r>
    </w:p>
    <w:p w14:paraId="24145DB4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3C5B7531" w14:textId="77777777" w:rsidR="004A37D7" w:rsidRPr="004A37D7" w:rsidRDefault="004A37D7" w:rsidP="004A37D7">
      <w:pPr>
        <w:spacing w:after="0" w:line="240" w:lineRule="auto"/>
        <w:ind w:left="45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Artikel 1: Omschrijving lening </w:t>
      </w:r>
    </w:p>
    <w:p w14:paraId="1BABB87D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25D1452A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Calibri" w:eastAsia="Times New Roman" w:hAnsi="Calibri" w:cs="Calibri"/>
          <w:sz w:val="20"/>
          <w:szCs w:val="20"/>
          <w:lang w:eastAsia="nl-NL"/>
        </w:rPr>
        <w:t>Optioneel: </w:t>
      </w:r>
    </w:p>
    <w:p w14:paraId="6857271C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1a.Per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………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leent de crediteur een bedrag van in totaal </w:t>
      </w:r>
      <w:r w:rsidRPr="004A37D7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nl-NL"/>
        </w:rPr>
        <w:t>€ </w:t>
      </w:r>
      <w:r w:rsidRPr="004A37D7">
        <w:rPr>
          <w:rFonts w:ascii="Verdana" w:eastAsia="Times New Roman" w:hAnsi="Verdana" w:cs="Segoe UI"/>
          <w:b/>
          <w:bCs/>
          <w:color w:val="0070C0"/>
          <w:sz w:val="20"/>
          <w:szCs w:val="20"/>
          <w:lang w:eastAsia="nl-NL"/>
        </w:rPr>
        <w:t>20,00</w:t>
      </w:r>
      <w:r w:rsidRPr="004A37D7">
        <w:rPr>
          <w:rFonts w:ascii="Verdana" w:eastAsia="Times New Roman" w:hAnsi="Verdana" w:cs="Segoe UI"/>
          <w:color w:val="0070C0"/>
          <w:sz w:val="20"/>
          <w:szCs w:val="20"/>
          <w:lang w:eastAsia="nl-NL"/>
        </w:rPr>
        <w:t> 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(zegge twintig euro). </w:t>
      </w:r>
    </w:p>
    <w:p w14:paraId="7284489E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Debiteur wenst gebruik te maken van de lening: </w:t>
      </w:r>
      <w:r w:rsidRPr="004A37D7">
        <w:rPr>
          <w:rFonts w:ascii="Arial" w:eastAsia="Times New Roman" w:hAnsi="Arial" w:cs="Arial"/>
          <w:color w:val="000000"/>
          <w:sz w:val="20"/>
          <w:szCs w:val="20"/>
          <w:shd w:val="clear" w:color="auto" w:fill="E1E3E6"/>
          <w:lang w:eastAsia="nl-NL"/>
        </w:rPr>
        <w:t>￼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Ja          </w:t>
      </w:r>
      <w:r w:rsidRPr="004A37D7">
        <w:rPr>
          <w:rFonts w:ascii="Arial" w:eastAsia="Times New Roman" w:hAnsi="Arial" w:cs="Arial"/>
          <w:color w:val="000000"/>
          <w:sz w:val="20"/>
          <w:szCs w:val="20"/>
          <w:shd w:val="clear" w:color="auto" w:fill="E1E3E6"/>
          <w:lang w:eastAsia="nl-NL"/>
        </w:rPr>
        <w:t>￼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Nee </w:t>
      </w:r>
    </w:p>
    <w:p w14:paraId="57E2C15E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1b.Het uitgeleende bedrag mag door de debiteur enkel en uitsluitend gebruikt worden voor het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 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volgende doeleinde: </w:t>
      </w:r>
    </w:p>
    <w:p w14:paraId="3121299C" w14:textId="71296A54" w:rsidR="004A37D7" w:rsidRPr="004A37D7" w:rsidRDefault="004A37D7" w:rsidP="004A37D7">
      <w:pPr>
        <w:numPr>
          <w:ilvl w:val="0"/>
          <w:numId w:val="1"/>
        </w:numPr>
        <w:spacing w:after="0" w:line="240" w:lineRule="auto"/>
        <w:ind w:left="45" w:firstLine="0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Leerarrangement “</w:t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1920</w:t>
      </w: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_DWI_1_Run je eigen stand” </w:t>
      </w:r>
    </w:p>
    <w:p w14:paraId="6046262E" w14:textId="77777777" w:rsidR="004A37D7" w:rsidRPr="004A37D7" w:rsidRDefault="004A37D7" w:rsidP="004A37D7">
      <w:pPr>
        <w:spacing w:after="0" w:line="240" w:lineRule="auto"/>
        <w:ind w:left="45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 </w:t>
      </w:r>
    </w:p>
    <w:p w14:paraId="7E338AC0" w14:textId="77777777" w:rsidR="004A37D7" w:rsidRPr="004A37D7" w:rsidRDefault="004A37D7" w:rsidP="004A37D7">
      <w:pPr>
        <w:spacing w:after="0" w:line="240" w:lineRule="auto"/>
        <w:ind w:left="45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Artikel 2: Duur </w:t>
      </w:r>
    </w:p>
    <w:p w14:paraId="1A5ED200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</w:t>
      </w:r>
    </w:p>
    <w:p w14:paraId="42AB135B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2a.Deze overeenkomst is een overeenkomst van bepaalde tijd, te weten aangegaan voor een periode van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een week waarbij de groep zorgt voor het runnen en bemannen van hun eigen stand.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</w:t>
      </w:r>
    </w:p>
    <w:p w14:paraId="38125D3B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2b. De overeenkomst wordt geacht te zijn aangevangen op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……………… </w:t>
      </w: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en eindigt derhalve een week nadat de groep is gestart met het runnen en bemannen van hun eigen stand conform de door Helicon MBO Tilburg vastgestelde planning. </w:t>
      </w:r>
    </w:p>
    <w:p w14:paraId="338F6BBD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b/>
          <w:bCs/>
          <w:color w:val="276EB0"/>
          <w:sz w:val="20"/>
          <w:szCs w:val="20"/>
          <w:lang w:eastAsia="nl-NL"/>
        </w:rPr>
        <w:t> </w:t>
      </w:r>
    </w:p>
    <w:p w14:paraId="2024FA31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b/>
          <w:bCs/>
          <w:color w:val="276EB0"/>
          <w:sz w:val="20"/>
          <w:szCs w:val="20"/>
          <w:lang w:eastAsia="nl-NL"/>
        </w:rPr>
        <w:t> </w:t>
      </w:r>
    </w:p>
    <w:p w14:paraId="459EFD0C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b/>
          <w:bCs/>
          <w:color w:val="276EB0"/>
          <w:sz w:val="20"/>
          <w:szCs w:val="20"/>
          <w:lang w:eastAsia="nl-NL"/>
        </w:rPr>
        <w:t> </w:t>
      </w:r>
    </w:p>
    <w:p w14:paraId="7F5E87A1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b/>
          <w:bCs/>
          <w:color w:val="276EB0"/>
          <w:sz w:val="20"/>
          <w:szCs w:val="20"/>
          <w:lang w:eastAsia="nl-NL"/>
        </w:rPr>
        <w:t> </w:t>
      </w:r>
    </w:p>
    <w:p w14:paraId="68861642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b/>
          <w:bCs/>
          <w:color w:val="276EB0"/>
          <w:sz w:val="20"/>
          <w:szCs w:val="20"/>
          <w:lang w:eastAsia="nl-NL"/>
        </w:rPr>
        <w:t> </w:t>
      </w:r>
    </w:p>
    <w:p w14:paraId="7B10DC08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Artikel 3: Rente </w:t>
      </w:r>
    </w:p>
    <w:p w14:paraId="50D61AFD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</w:t>
      </w:r>
    </w:p>
    <w:p w14:paraId="40D62DF5" w14:textId="43348E4E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3a.De rente die de debiteur verschuldigd is over dit bedrag bedraagt </w:t>
      </w:r>
      <w:r w:rsidRPr="004A37D7">
        <w:rPr>
          <w:rFonts w:ascii="Verdana" w:eastAsia="Times New Roman" w:hAnsi="Verdana" w:cs="Segoe UI"/>
          <w:b/>
          <w:bCs/>
          <w:color w:val="0070C0"/>
          <w:sz w:val="20"/>
          <w:szCs w:val="20"/>
          <w:lang w:eastAsia="nl-NL"/>
        </w:rPr>
        <w:t>10%</w:t>
      </w: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</w:t>
      </w:r>
      <w:r>
        <w:rPr>
          <w:rFonts w:ascii="Verdana" w:eastAsia="Times New Roman" w:hAnsi="Verdana" w:cs="Segoe UI"/>
          <w:sz w:val="20"/>
          <w:szCs w:val="20"/>
          <w:lang w:eastAsia="nl-NL"/>
        </w:rPr>
        <w:t>per lening per week</w:t>
      </w:r>
    </w:p>
    <w:p w14:paraId="73ADE5DE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 </w:t>
      </w:r>
    </w:p>
    <w:p w14:paraId="174F5922" w14:textId="77777777" w:rsidR="004A37D7" w:rsidRDefault="004A37D7">
      <w:pPr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br w:type="page"/>
      </w:r>
    </w:p>
    <w:p w14:paraId="71587BFE" w14:textId="3CC61CE5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lastRenderedPageBreak/>
        <w:t>Artikel 4: Overige faciliteiten </w:t>
      </w:r>
    </w:p>
    <w:p w14:paraId="6A99B356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</w:t>
      </w:r>
    </w:p>
    <w:p w14:paraId="2581D205" w14:textId="5A95161D" w:rsidR="004A37D7" w:rsidRDefault="004A37D7" w:rsidP="004A37D7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4a.De debiteur kan tegen betaling gebruik maken van binnen Helicon MBO Tilburg voorhanden zijnde faciliteiten: </w:t>
      </w:r>
    </w:p>
    <w:p w14:paraId="247E4EF2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432"/>
        <w:gridCol w:w="2211"/>
        <w:gridCol w:w="2205"/>
      </w:tblGrid>
      <w:tr w:rsidR="004A37D7" w:rsidRPr="004A37D7" w14:paraId="1A386C4A" w14:textId="77777777" w:rsidTr="004A37D7"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nil"/>
            </w:tcBorders>
            <w:shd w:val="clear" w:color="auto" w:fill="FFFFFF"/>
            <w:vAlign w:val="center"/>
            <w:hideMark/>
          </w:tcPr>
          <w:p w14:paraId="0062D340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95B3D7"/>
              <w:right w:val="nil"/>
            </w:tcBorders>
            <w:shd w:val="clear" w:color="auto" w:fill="FFFFFF"/>
            <w:vAlign w:val="center"/>
            <w:hideMark/>
          </w:tcPr>
          <w:p w14:paraId="6A4EF206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Huurprijs per week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nil"/>
            </w:tcBorders>
            <w:shd w:val="clear" w:color="auto" w:fill="FFFFFF"/>
            <w:vAlign w:val="center"/>
            <w:hideMark/>
          </w:tcPr>
          <w:p w14:paraId="71A7BDB9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Borg</w:t>
            </w:r>
            <w:r w:rsidRPr="004A37D7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***</w:t>
            </w:r>
            <w:r w:rsidRPr="004A37D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nil"/>
            </w:tcBorders>
            <w:shd w:val="clear" w:color="auto" w:fill="FFFFFF"/>
            <w:vAlign w:val="center"/>
            <w:hideMark/>
          </w:tcPr>
          <w:p w14:paraId="4B265FDD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Paraaf </w:t>
            </w:r>
          </w:p>
        </w:tc>
      </w:tr>
      <w:tr w:rsidR="004A37D7" w:rsidRPr="004A37D7" w14:paraId="70717E5D" w14:textId="77777777" w:rsidTr="004A37D7">
        <w:trPr>
          <w:trHeight w:val="55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5B3D7"/>
            </w:tcBorders>
            <w:shd w:val="clear" w:color="auto" w:fill="FFFFFF"/>
            <w:vAlign w:val="center"/>
            <w:hideMark/>
          </w:tcPr>
          <w:p w14:paraId="019F25E8" w14:textId="310519BC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Stand 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****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517DF2A6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€ 5,00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67D29B14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€ 10,00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15942C3B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A37D7" w:rsidRPr="004A37D7" w14:paraId="735D2B60" w14:textId="77777777" w:rsidTr="004A37D7">
        <w:trPr>
          <w:trHeight w:val="55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5B3D7"/>
            </w:tcBorders>
            <w:shd w:val="clear" w:color="auto" w:fill="FFFFFF"/>
            <w:vAlign w:val="center"/>
            <w:hideMark/>
          </w:tcPr>
          <w:p w14:paraId="4D09B90F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Koelkast*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090D5749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€ 3,00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5FDA2F09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   5,00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504B49DB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A37D7" w:rsidRPr="004A37D7" w14:paraId="760F38A5" w14:textId="77777777" w:rsidTr="004A37D7">
        <w:trPr>
          <w:trHeight w:val="55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5B3D7"/>
            </w:tcBorders>
            <w:shd w:val="clear" w:color="auto" w:fill="FFFFFF"/>
            <w:vAlign w:val="center"/>
            <w:hideMark/>
          </w:tcPr>
          <w:p w14:paraId="5855F364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Magnetron**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7467245B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€ 3,00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33EABFE1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   5,00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4FCFE84A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A37D7" w:rsidRPr="004A37D7" w14:paraId="18BF61A6" w14:textId="77777777" w:rsidTr="004A37D7">
        <w:trPr>
          <w:trHeight w:val="55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5B3D7"/>
            </w:tcBorders>
            <w:shd w:val="clear" w:color="auto" w:fill="FFFFFF"/>
            <w:vAlign w:val="center"/>
            <w:hideMark/>
          </w:tcPr>
          <w:p w14:paraId="40FD0302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Kookplaat** </w:t>
            </w:r>
          </w:p>
        </w:tc>
        <w:tc>
          <w:tcPr>
            <w:tcW w:w="2475" w:type="dxa"/>
            <w:tcBorders>
              <w:top w:val="nil"/>
              <w:left w:val="nil"/>
              <w:bottom w:val="double" w:sz="18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45694150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€ 3,00 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18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71FB6EE1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€   5,00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55D99F41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A37D7" w:rsidRPr="004A37D7" w14:paraId="63DA358F" w14:textId="77777777" w:rsidTr="004A37D7">
        <w:trPr>
          <w:trHeight w:val="55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5B3D7"/>
            </w:tcBorders>
            <w:shd w:val="clear" w:color="auto" w:fill="FFFFFF"/>
            <w:vAlign w:val="center"/>
            <w:hideMark/>
          </w:tcPr>
          <w:p w14:paraId="0111D967" w14:textId="77777777" w:rsidR="004A37D7" w:rsidRPr="004A37D7" w:rsidRDefault="004A37D7" w:rsidP="004A3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nl-NL"/>
              </w:rPr>
              <w:t>Totaal</w:t>
            </w:r>
            <w:r w:rsidRPr="004A37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75" w:type="dxa"/>
            <w:tcBorders>
              <w:top w:val="double" w:sz="18" w:space="0" w:color="95B3D7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24CDEB75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50" w:type="dxa"/>
            <w:tcBorders>
              <w:top w:val="double" w:sz="18" w:space="0" w:color="95B3D7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vAlign w:val="center"/>
            <w:hideMark/>
          </w:tcPr>
          <w:p w14:paraId="0ACEB356" w14:textId="77777777" w:rsidR="004A37D7" w:rsidRPr="004A37D7" w:rsidRDefault="004A37D7" w:rsidP="004A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C2A254" w14:textId="77777777" w:rsidR="004A37D7" w:rsidRPr="004A37D7" w:rsidRDefault="004A37D7" w:rsidP="004A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A37D7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 </w:t>
            </w:r>
          </w:p>
        </w:tc>
      </w:tr>
    </w:tbl>
    <w:p w14:paraId="4545AA95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</w:t>
      </w:r>
    </w:p>
    <w:p w14:paraId="1CADE4BB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*Betreft een plank in de koelkast aan de oostzijde van het gebouw. </w:t>
      </w:r>
    </w:p>
    <w:p w14:paraId="562CA22A" w14:textId="066D5C74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**Zolang de voorraad strekt.  </w:t>
      </w:r>
      <w:r>
        <w:rPr>
          <w:rFonts w:ascii="Verdana" w:eastAsia="Times New Roman" w:hAnsi="Verdana" w:cs="Segoe UI"/>
          <w:sz w:val="20"/>
          <w:szCs w:val="20"/>
          <w:lang w:eastAsia="nl-NL"/>
        </w:rPr>
        <w:t>(geldt ook voor koelkast)</w:t>
      </w:r>
    </w:p>
    <w:p w14:paraId="095602FF" w14:textId="2BB90376" w:rsidR="004A37D7" w:rsidRDefault="004A37D7" w:rsidP="004A37D7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***Schoonmaak- en/of reparatiekosten aan materiaal wordt ingehouden op de borg. </w:t>
      </w:r>
    </w:p>
    <w:p w14:paraId="73C68840" w14:textId="5030A0B3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>
        <w:rPr>
          <w:rFonts w:ascii="Verdana" w:eastAsia="Times New Roman" w:hAnsi="Verdana" w:cs="Segoe UI"/>
          <w:sz w:val="20"/>
          <w:szCs w:val="20"/>
          <w:lang w:eastAsia="nl-NL"/>
        </w:rPr>
        <w:t>**** Betreft 1 tafel en een plaats in het gebouw</w:t>
      </w:r>
    </w:p>
    <w:p w14:paraId="43BDAD07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5EA3CED1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4D4209A2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7978604B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1A131249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68B149DE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746BB132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6279CC6A" w14:textId="77777777" w:rsidR="004A37D7" w:rsidRPr="004A37D7" w:rsidRDefault="004A37D7" w:rsidP="004A37D7">
      <w:pPr>
        <w:spacing w:after="0" w:line="240" w:lineRule="auto"/>
        <w:ind w:left="45"/>
        <w:jc w:val="both"/>
        <w:textAlignment w:val="baseline"/>
        <w:rPr>
          <w:rFonts w:ascii="Segoe UI" w:eastAsia="Times New Roman" w:hAnsi="Segoe UI" w:cs="Segoe UI"/>
          <w:b/>
          <w:bCs/>
          <w:color w:val="276EB0"/>
          <w:sz w:val="20"/>
          <w:szCs w:val="20"/>
          <w:lang w:eastAsia="nl-NL"/>
        </w:rPr>
      </w:pPr>
      <w:r w:rsidRPr="004A37D7">
        <w:rPr>
          <w:rFonts w:ascii="Arial" w:eastAsia="Times New Roman" w:hAnsi="Arial" w:cs="Arial"/>
          <w:b/>
          <w:bCs/>
          <w:color w:val="276EB0"/>
          <w:sz w:val="20"/>
          <w:szCs w:val="20"/>
          <w:lang w:eastAsia="nl-NL"/>
        </w:rPr>
        <w:t> </w:t>
      </w:r>
    </w:p>
    <w:p w14:paraId="75A3E515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2B984A05" w14:textId="59DAB821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Plaats: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 Tilburg</w:t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Plaats: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Tilburg</w:t>
      </w:r>
      <w:r w:rsidRPr="004A37D7">
        <w:rPr>
          <w:rFonts w:ascii="Verdana" w:eastAsia="Times New Roman" w:hAnsi="Verdana" w:cs="Segoe UI"/>
          <w:color w:val="1F497D"/>
          <w:sz w:val="20"/>
          <w:szCs w:val="20"/>
          <w:lang w:eastAsia="nl-NL"/>
        </w:rPr>
        <w:t> </w:t>
      </w: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0C5C712B" w14:textId="1CA76FC9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Datum: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………….. </w:t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ab/>
      </w:r>
      <w:bookmarkStart w:id="0" w:name="_GoBack"/>
      <w:bookmarkEnd w:id="0"/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Datum: </w:t>
      </w:r>
      <w:r w:rsidRPr="004A37D7">
        <w:rPr>
          <w:rFonts w:ascii="Verdana" w:eastAsia="Times New Roman" w:hAnsi="Verdana" w:cs="Segoe UI"/>
          <w:color w:val="4F81BD"/>
          <w:sz w:val="20"/>
          <w:szCs w:val="20"/>
          <w:lang w:eastAsia="nl-NL"/>
        </w:rPr>
        <w:t>…………..</w:t>
      </w: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516E3FCF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 </w:t>
      </w:r>
    </w:p>
    <w:p w14:paraId="62276768" w14:textId="77777777" w:rsidR="004A37D7" w:rsidRDefault="004A37D7" w:rsidP="004A37D7">
      <w:pPr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nl-NL"/>
        </w:rPr>
      </w:pPr>
    </w:p>
    <w:p w14:paraId="2146EE0A" w14:textId="1BDC013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Handtekening Crediteur</w:t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 w:rsidRPr="004A37D7"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>Handtekening Debiteur </w:t>
      </w:r>
    </w:p>
    <w:p w14:paraId="12C4F512" w14:textId="3926AD88" w:rsidR="004A37D7" w:rsidRDefault="004A37D7" w:rsidP="004A37D7">
      <w:pPr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nl-NL"/>
        </w:rPr>
      </w:pPr>
    </w:p>
    <w:p w14:paraId="2CC14E6C" w14:textId="77777777" w:rsidR="004A37D7" w:rsidRDefault="004A37D7" w:rsidP="004A37D7">
      <w:pPr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nl-NL"/>
        </w:rPr>
      </w:pPr>
    </w:p>
    <w:p w14:paraId="505C8CED" w14:textId="77777777" w:rsidR="004A37D7" w:rsidRDefault="004A37D7" w:rsidP="004A37D7">
      <w:pPr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nl-NL"/>
        </w:rPr>
      </w:pPr>
    </w:p>
    <w:p w14:paraId="0C2E7FFD" w14:textId="77777777" w:rsidR="004A37D7" w:rsidRDefault="004A37D7" w:rsidP="004A37D7">
      <w:pPr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nl-NL"/>
        </w:rPr>
      </w:pPr>
    </w:p>
    <w:p w14:paraId="0D92C317" w14:textId="7E3C81F2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  <w:r>
        <w:rPr>
          <w:rFonts w:ascii="Verdana" w:eastAsia="Times New Roman" w:hAnsi="Verdana" w:cs="Segoe UI"/>
          <w:color w:val="000000"/>
          <w:sz w:val="20"/>
          <w:szCs w:val="20"/>
          <w:lang w:eastAsia="nl-NL"/>
        </w:rPr>
        <w:tab/>
      </w:r>
    </w:p>
    <w:p w14:paraId="5253097E" w14:textId="77777777" w:rsidR="004A37D7" w:rsidRPr="004A37D7" w:rsidRDefault="004A37D7" w:rsidP="004A37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Verdana" w:eastAsia="Times New Roman" w:hAnsi="Verdana" w:cs="Segoe UI"/>
          <w:sz w:val="20"/>
          <w:szCs w:val="20"/>
          <w:lang w:eastAsia="nl-NL"/>
        </w:rPr>
        <w:t> </w:t>
      </w:r>
    </w:p>
    <w:p w14:paraId="2343A766" w14:textId="77777777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4A37D7">
        <w:rPr>
          <w:rFonts w:ascii="Calibri" w:eastAsia="Times New Roman" w:hAnsi="Calibri" w:cs="Calibri"/>
          <w:sz w:val="20"/>
          <w:szCs w:val="20"/>
          <w:lang w:eastAsia="nl-NL"/>
        </w:rPr>
        <w:t>-------------------------------------</w:t>
      </w:r>
      <w:r>
        <w:rPr>
          <w:rFonts w:ascii="Calibri" w:eastAsia="Times New Roman" w:hAnsi="Calibri" w:cs="Calibri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sz w:val="20"/>
          <w:szCs w:val="20"/>
          <w:lang w:eastAsia="nl-NL"/>
        </w:rPr>
        <w:tab/>
      </w:r>
      <w:r w:rsidRPr="004A37D7">
        <w:rPr>
          <w:rFonts w:ascii="Calibri" w:eastAsia="Times New Roman" w:hAnsi="Calibri" w:cs="Calibri"/>
          <w:sz w:val="20"/>
          <w:szCs w:val="20"/>
          <w:lang w:eastAsia="nl-NL"/>
        </w:rPr>
        <w:t>-------------------------------------</w:t>
      </w:r>
    </w:p>
    <w:p w14:paraId="56A01332" w14:textId="7579BEAE" w:rsidR="004A37D7" w:rsidRPr="004A37D7" w:rsidRDefault="004A37D7" w:rsidP="004A37D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</w:p>
    <w:sectPr w:rsidR="004A37D7" w:rsidRPr="004A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F6E27"/>
    <w:multiLevelType w:val="multilevel"/>
    <w:tmpl w:val="41E8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7"/>
    <w:rsid w:val="00475061"/>
    <w:rsid w:val="004A37D7"/>
    <w:rsid w:val="00A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DF73"/>
  <w15:chartTrackingRefBased/>
  <w15:docId w15:val="{660DCBF2-2191-41D5-A960-D8F1339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A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4A37D7"/>
  </w:style>
  <w:style w:type="character" w:customStyle="1" w:styleId="normaltextrun">
    <w:name w:val="normaltextrun"/>
    <w:basedOn w:val="Standaardalinea-lettertype"/>
    <w:rsid w:val="004A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7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387C1-127A-433E-9EC7-31915E952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183E-37CA-4165-AF81-A9E0B308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8F7EA-F14D-403D-8859-7D55C19AA4D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7a28104-336f-447d-946e-e305ac2bcd47"/>
    <ds:schemaRef ds:uri="34354c1b-6b8c-435b-ad50-990538c195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Huizer</dc:creator>
  <cp:keywords/>
  <dc:description/>
  <cp:lastModifiedBy>Machiel Huizer</cp:lastModifiedBy>
  <cp:revision>1</cp:revision>
  <dcterms:created xsi:type="dcterms:W3CDTF">2019-12-02T09:49:00Z</dcterms:created>
  <dcterms:modified xsi:type="dcterms:W3CDTF">2019-12-02T09:58:00Z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